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99" w:rsidRPr="00741899" w:rsidRDefault="00741899" w:rsidP="00741899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4"/>
          <w:szCs w:val="24"/>
        </w:rPr>
      </w:pPr>
      <w:r w:rsidRPr="00741899">
        <w:rPr>
          <w:rFonts w:ascii="Times New Roman" w:eastAsia="Times New Roman" w:hAnsi="Times New Roman" w:cs="Times New Roman"/>
          <w:b/>
          <w:bCs/>
          <w:color w:val="E80000"/>
          <w:kern w:val="36"/>
          <w:sz w:val="24"/>
          <w:szCs w:val="24"/>
        </w:rPr>
        <w:t>PHÁC ĐỒ CẤP CỨU NGƯNG TIM - NGƯNG THỞ</w:t>
      </w:r>
    </w:p>
    <w:p w:rsidR="00000000" w:rsidRPr="00741899" w:rsidRDefault="00741899" w:rsidP="007418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18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38875" cy="8686800"/>
            <wp:effectExtent l="19050" t="0" r="9525" b="0"/>
            <wp:docPr id="1" name="Picture 1" descr="PHÃC Äá» Cáº¤P Cá»¨U NGÆ¯NG TIM - NGÆ¯NG THá»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ÃC Äá» Cáº¤P Cá»¨U NGÆ¯NG TIM - NGÆ¯NG THá»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99" w:rsidRPr="00741899" w:rsidRDefault="00741899" w:rsidP="007418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41899" w:rsidRPr="00741899" w:rsidRDefault="00741899" w:rsidP="00741899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741899">
        <w:rPr>
          <w:rStyle w:val="Strong"/>
          <w:color w:val="000000"/>
        </w:rPr>
        <w:lastRenderedPageBreak/>
        <w:t>Các thuốc vận mạch:</w:t>
      </w:r>
    </w:p>
    <w:p w:rsidR="00741899" w:rsidRPr="00741899" w:rsidRDefault="00741899" w:rsidP="00741899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741899">
        <w:rPr>
          <w:color w:val="000000"/>
        </w:rPr>
        <w:t>- Epinephrine: 1mg TM (10mL DD 1/10.000) hoặc 2mg bơm qua nội khí quản mỗi 3-5 phút;</w:t>
      </w:r>
      <w:r w:rsidRPr="00741899">
        <w:rPr>
          <w:color w:val="000000"/>
        </w:rPr>
        <w:br/>
        <w:t>- Vasopressin: 40U TM để thay thế epinephrine liều I và II;</w:t>
      </w:r>
      <w:r w:rsidRPr="00741899">
        <w:rPr>
          <w:color w:val="000000"/>
        </w:rPr>
        <w:br/>
        <w:t>- Amiodarone: 300mg TTM± 150mg TTM mỗi 3-5 phút;</w:t>
      </w:r>
      <w:r w:rsidRPr="00741899">
        <w:rPr>
          <w:color w:val="000000"/>
        </w:rPr>
        <w:br/>
        <w:t>- Lidocaine: 1-1,5 mg/kgTTM (# 100mg) sau đó: 0,5-0,75 mg/kg (#50mg) mỗi 5-10 phút, tối đa 3 mg/kg;</w:t>
      </w:r>
      <w:r w:rsidRPr="00741899">
        <w:rPr>
          <w:color w:val="000000"/>
        </w:rPr>
        <w:br/>
        <w:t>- Atropine: 1mg TM mỗi 3-5 phút x 3;</w:t>
      </w:r>
      <w:r w:rsidRPr="00741899">
        <w:rPr>
          <w:color w:val="000000"/>
        </w:rPr>
        <w:br/>
        <w:t>- Magnesium: 1-2 g TM nếu là nhịp xoắn đỉnh.</w:t>
      </w:r>
    </w:p>
    <w:p w:rsidR="00741899" w:rsidRPr="00741899" w:rsidRDefault="00741899" w:rsidP="00741899">
      <w:pPr>
        <w:spacing w:after="120" w:line="240" w:lineRule="auto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1899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Nguyên nhân vô tâm thu, hoạt động điện vô mạch:</w:t>
      </w:r>
    </w:p>
    <w:p w:rsidR="00741899" w:rsidRPr="00741899" w:rsidRDefault="00741899" w:rsidP="007418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1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Giảm thể tích tuần hoàn: truyền dịch</w:t>
      </w:r>
      <w:r w:rsidRPr="007418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1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Thiếu oxy: cung cấp oxy</w:t>
      </w:r>
      <w:r w:rsidRPr="007418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1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Nhiễm toan: NaHCO3</w:t>
      </w:r>
      <w:r w:rsidRPr="007418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1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Hạ kali máu: truyền kali</w:t>
      </w:r>
      <w:r w:rsidRPr="007418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1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Tăng kali máu: Ca, NaHCO3, insuline/glucose</w:t>
      </w:r>
      <w:r w:rsidRPr="007418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1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Hạ glucose máu: truyền glucose</w:t>
      </w:r>
      <w:r w:rsidRPr="007418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1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Hạ thân nhiệt: ủ ấm</w:t>
      </w:r>
      <w:r w:rsidRPr="007418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1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Ngộ độc: điều trị đặc hiệu</w:t>
      </w:r>
      <w:r w:rsidRPr="007418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1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Chèn ép tim cấp: chọc giải áp</w:t>
      </w:r>
      <w:r w:rsidRPr="007418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1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Tràn khí màng phổi: giải áp</w:t>
      </w:r>
      <w:r w:rsidRPr="007418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1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Thuyên tắc vành, phổi: tan máu đông, lấy bỏ huyết khối</w:t>
      </w:r>
      <w:r w:rsidRPr="007418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1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Chấn thương: giảm thể tích tuần hoàn, tăng áp lực nội sọ.</w:t>
      </w:r>
    </w:p>
    <w:p w:rsidR="00741899" w:rsidRPr="00741899" w:rsidRDefault="00741899" w:rsidP="007418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741899" w:rsidRPr="00741899" w:rsidSect="00741899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41899"/>
    <w:rsid w:val="0074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1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8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18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2019-02-13T06:38:00Z</dcterms:created>
  <dcterms:modified xsi:type="dcterms:W3CDTF">2019-02-13T06:41:00Z</dcterms:modified>
</cp:coreProperties>
</file>