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633F5B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CHẨN ĐOÁN, ĐIỀU TRỊ HÔN MÊ GAN (BỆNH NÃO GAN) - HEPATIC ENCEPHALOPATHY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I- ĐẠI CƯƠNG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 ĐỊNH NGHĨA: Bệnh não-gan (hôn mê gan) là: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Tình trạng rối loạn chức năng hệ thần kinh TW các biến đổi tâm, thần kinh ở các mức độ khác nhau.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Do suy chức năng gan ± thông nối cửa chủ.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Có thể hồi phục.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 SINH LÝ BỆNH HÔN MÊ GAN (BỆNH NÃO GAN):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Suy tế bào gan + shunt sinh lý tại gan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Tăng áp lực cửa + thông nối cửa chủ + shunt giãi phẫu ===&gt; độc chất đi tắt qua gan vào hệ tuần hoàn chính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Nhiều yếu tố bệnh sinh liên quan và phối hợp nhau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Cơ chế Nstrong : được chú ý và lý giải nhiều nhất.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II- CHẨN ĐOÁN HÔN MÊ GAN (BỆNH NÃO GAN):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 LÂM SÀNG: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1.1- Bệnh nhân xơ gan có các yếu tố thúc đẩy vào hôn mê gan: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An nhiều đạm.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XHTH.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BÓN.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DÙNG LỢI TIỂU QUÁ MỨC.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DÙNG AN THẦN.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Bị NT DỊCH BÁNG.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1.2- BIỂU HIỆN TÂM - THẦN KINH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Rối loạn tri giác (consciousness)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lastRenderedPageBreak/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Nhiều mức độ : Ngủ gà Hôn mê.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Dấu hiệu sớm : Thay đổi chu kỳ thức ngủ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Thay đổi nhân cách (personality)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đa dạng </w:t>
      </w: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NHƯNG VẪN GIAO TIẾP ĐƯỢC.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 hóa, Kích động, Vui vẻ, sảng khoái, hài hước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Suy giảm ý thức-trí tuệ (intellectual)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Rối loạn định hướng không gian.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Mất phân biệt vị trí hình dạng =&gt; tiêu tiểu không đúng chỗ 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Mất phối hợp động tác (apraxia)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1.3- DẤU CHỨNG THẦN KINH: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III.5. - Dấu “rung vẫy” (Flapping tremor, asterixis)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Xuất hiện sớm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Tương đối đặc hiệu 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thể gặp trong suy thận, suy hô hấp.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Tăng trương lực cơ - gồng cứng mất não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Tăng phản xa gân xương.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Banbinski (+) 2 bên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Các phản xạ sơ sinh : cầm nắm (+), bú mút (+)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 CẬN LÂM SÀNG HÔN MÊ GAN (BỆNH NÃO GAN)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Nstrong /MÁU: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ĐM chính xác hơn 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• BT : 0.4 - 0.7 mg/l ( &lt; 45mmol/l)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TĂNG : &gt; 1mg/l (&gt; 55mmol/l)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• CHẨN ĐÓAN : &gt; 1.5mg/l (&gt;100 mmol/l)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3- CHẨN ĐOÁN XÁC ĐỊNH HÔN MÊ GAN (BỆNH NÃO GAN)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o - Dấu hiệu bệnh gan mãn / viêm gan cấp + kèm yếu tố thúc đẩy. o - Rối loạn tri giác KHÔNG dấu TK khu trú o - Dấu rung vẫy (+) o - Tăng Nstrong &gt;100mmol/l (&gt;1.5mg/l)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4- CHẨN ĐOÁN PHÂN BIỆT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4.1- RỐI LOẠN TRI GIÁC KHÔNG DẤU TK ĐỊNH VỊ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Hạ đường huyết / Hạ Natri máu ( Na&lt; 125)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Ngộ độc rượu / Sảng rượu 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não Wernicke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Ngộ độc thuốc.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4.2- RỐI LOẠN TRI GIÁC CÓ DẤU TK ĐỊNH VỊ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Các nhiễm trùng hệ TKTW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lý mạch máu não / U não.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 CHẨN ĐOÁN GIAI ĐOẠN: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III- ĐIỀU TRỊ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NGUYÊN TẮC ĐIỀU TRỊ: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Xử trí các yếu tố thúc đẩy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Tác động theo yếu tố sinh lý bệnh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Ghép gan là phương pháp hoàn hảo nhất.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 XỬ TRÍ CỤ THỂ: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XỬ TRÍ YẾU TỒ THÚC ĐẨY: XHTH, BÓN, NT BÁNG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THEO SINH LÝ BỆNH: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* GIẢM ĐỘC CHẤT NỘI SINH Chủ yếu là Nstrong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LÀM SẠCH RUỘT (Bowel Cleansing) 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+ THỤT THÁO bằng 300ml LACTULOSE + 700ml NaCl0,9%.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+ Sau đó dùng Lactulose (Duphalac) uống để → PHÂN SỆT 3 lần/ ngày.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* KHÁNG SINH UỐNG DIỆT VI KHUẨN ĐƯỜNG RUỘT: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- 4 loại được nghiên cứu nhiều : METRONIDAZOLE, NEOMYCIN, VANCOMYCIN, RIFAXIMIN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Dùng trong vòng 7-10 ngày.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Liều lượng : Metronidazole (Flagyl 250mg) 1v x 3 (u)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Neomycin 0.5g x 4 (u)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* CHẾ ĐỘ ĂN: CUNG CẤP ĐỦ NĂNG LƯỢNG: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- 30 Kcal/ kg/ngày ( 1500 - 2000 Kcal/ ngày)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Chủ yếu dùng đường và chất béo.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KHÔNG NÊN CẤM PROTEIN : vẫn dùng 40 gram đạm / ngày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* KÍCH HOẠT CHU TRÌNH URÊ Ở GAN GIẢM Nstrong máu: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Thuốc: ORNITHINE - ASPARTATE (FORTEC-L, HEPAMERZ):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Truyền tĩnh mạch 1 - 2 ống/ ngày ppha với Glucose 5%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Thận trọng khi bệnh nhân suy thận.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* DÙNG ACID AMINNHÁNH (BCAA)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Dung dịch MORIHEPAMINE 500ml: 1 - 2 bịch/ngày truyền tĩnh mạch.</w:t>
      </w:r>
    </w:p>
    <w:p w:rsidR="00633F5B" w:rsidRPr="00633F5B" w:rsidRDefault="00633F5B" w:rsidP="0063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5B">
        <w:rPr>
          <w:rFonts w:ascii="Times New Roman" w:eastAsia="Times New Roman" w:hAnsi="Times New Roman" w:cs="Times New Roman"/>
          <w:color w:val="000000"/>
          <w:sz w:val="24"/>
          <w:szCs w:val="24"/>
        </w:rPr>
        <w:t>- Không dùng cho bệnh nhân suy thận</w:t>
      </w:r>
    </w:p>
    <w:p w:rsidR="00E25ECD" w:rsidRDefault="00E25ECD">
      <w:bookmarkStart w:id="0" w:name="_GoBack"/>
      <w:bookmarkEnd w:id="0"/>
    </w:p>
    <w:sectPr w:rsidR="00E2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7"/>
    <w:rsid w:val="00633F5B"/>
    <w:rsid w:val="009430B7"/>
    <w:rsid w:val="00E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A3895-1678-4C65-8223-C0E249A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3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3F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3F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2019-02-17T06:44:00Z</dcterms:created>
  <dcterms:modified xsi:type="dcterms:W3CDTF">2019-02-17T06:45:00Z</dcterms:modified>
</cp:coreProperties>
</file>