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B5" w:rsidRPr="006B58B5" w:rsidRDefault="006B58B5" w:rsidP="006B58B5">
      <w:pPr>
        <w:pStyle w:val="style3"/>
        <w:shd w:val="clear" w:color="auto" w:fill="FFFFFF"/>
        <w:jc w:val="center"/>
        <w:rPr>
          <w:b/>
          <w:bCs/>
          <w:color w:val="E80000"/>
        </w:rPr>
      </w:pPr>
      <w:r w:rsidRPr="006B58B5">
        <w:rPr>
          <w:b/>
          <w:bCs/>
          <w:color w:val="E80000"/>
        </w:rPr>
        <w:t>PHÁC ĐỒ ĐIỀU TRỊ VIÊM SỤN VÀNH TAI </w:t>
      </w:r>
      <w:r w:rsidRPr="006B58B5">
        <w:rPr>
          <w:b/>
          <w:bCs/>
          <w:color w:val="E80000"/>
        </w:rPr>
        <w:br/>
        <w:t>(Bệnh Tai Ngoài Nhiễm Trùng)</w:t>
      </w:r>
    </w:p>
    <w:p w:rsidR="006B58B5" w:rsidRPr="006B58B5" w:rsidRDefault="006B58B5" w:rsidP="006B58B5">
      <w:pPr>
        <w:pStyle w:val="style3"/>
        <w:shd w:val="clear" w:color="auto" w:fill="FFFFFF"/>
        <w:rPr>
          <w:b/>
          <w:bCs/>
          <w:color w:val="E80000"/>
        </w:rPr>
      </w:pPr>
      <w:r w:rsidRPr="006B58B5">
        <w:rPr>
          <w:b/>
          <w:bCs/>
          <w:color w:val="E80000"/>
        </w:rPr>
        <w:t>ĐỊNH NGHĨA</w:t>
      </w:r>
    </w:p>
    <w:p w:rsidR="006B58B5" w:rsidRPr="006B58B5" w:rsidRDefault="006B58B5" w:rsidP="006B58B5">
      <w:pPr>
        <w:pStyle w:val="NormalWeb"/>
        <w:shd w:val="clear" w:color="auto" w:fill="FFFFFF"/>
        <w:rPr>
          <w:color w:val="000000"/>
        </w:rPr>
      </w:pPr>
      <w:r w:rsidRPr="006B58B5">
        <w:rPr>
          <w:color w:val="000000"/>
        </w:rPr>
        <w:t>Là một tình trạng nhiễm tràng của sụn, màng sụn vành tai. Bệnh có thể xuất hiện sau quá trình điều trị không phù hợp những trường hợp như: viêm ống tai ngoài cấp, viêm mô tế bào tai ngoài, sau tai nạn có tổn thương loa tai, sau phẫu thuật hoặc sau xỏ lỗ tai xuyên sụn.</w:t>
      </w:r>
    </w:p>
    <w:p w:rsidR="006B58B5" w:rsidRPr="006B58B5" w:rsidRDefault="006B58B5" w:rsidP="006B58B5">
      <w:pPr>
        <w:pStyle w:val="style3"/>
        <w:shd w:val="clear" w:color="auto" w:fill="FFFFFF"/>
        <w:rPr>
          <w:b/>
          <w:bCs/>
          <w:color w:val="E80000"/>
        </w:rPr>
      </w:pPr>
      <w:r w:rsidRPr="006B58B5">
        <w:rPr>
          <w:b/>
          <w:bCs/>
          <w:color w:val="E80000"/>
        </w:rPr>
        <w:t>TÁC NHÂN GÂY BỆNH</w:t>
      </w:r>
    </w:p>
    <w:p w:rsidR="006B58B5" w:rsidRPr="006B58B5" w:rsidRDefault="006B58B5" w:rsidP="006B58B5">
      <w:pPr>
        <w:pStyle w:val="NormalWeb"/>
        <w:shd w:val="clear" w:color="auto" w:fill="FFFFFF"/>
        <w:rPr>
          <w:color w:val="000000"/>
        </w:rPr>
      </w:pPr>
      <w:r w:rsidRPr="006B58B5">
        <w:rPr>
          <w:color w:val="000000"/>
        </w:rPr>
        <w:t>Thường gặp nhất là Pseudomonas</w:t>
      </w:r>
    </w:p>
    <w:p w:rsidR="006B58B5" w:rsidRPr="006B58B5" w:rsidRDefault="006B58B5" w:rsidP="006B58B5">
      <w:pPr>
        <w:pStyle w:val="style3"/>
        <w:shd w:val="clear" w:color="auto" w:fill="FFFFFF"/>
        <w:rPr>
          <w:b/>
          <w:bCs/>
          <w:color w:val="E80000"/>
        </w:rPr>
      </w:pPr>
      <w:r w:rsidRPr="006B58B5">
        <w:rPr>
          <w:b/>
          <w:bCs/>
          <w:color w:val="E80000"/>
        </w:rPr>
        <w:t>TRIỆU CHỨNG</w:t>
      </w:r>
    </w:p>
    <w:p w:rsidR="006B58B5" w:rsidRPr="006B58B5" w:rsidRDefault="006B58B5" w:rsidP="006B58B5">
      <w:pPr>
        <w:pStyle w:val="NormalWeb"/>
        <w:shd w:val="clear" w:color="auto" w:fill="FFFFFF"/>
        <w:rPr>
          <w:color w:val="000000"/>
        </w:rPr>
      </w:pPr>
      <w:r w:rsidRPr="006B58B5">
        <w:rPr>
          <w:color w:val="000000"/>
        </w:rPr>
        <w:t>•    Sưng nề, đỏ vùng loa tai.</w:t>
      </w:r>
    </w:p>
    <w:p w:rsidR="006B58B5" w:rsidRPr="006B58B5" w:rsidRDefault="006B58B5" w:rsidP="006B58B5">
      <w:pPr>
        <w:pStyle w:val="NormalWeb"/>
        <w:shd w:val="clear" w:color="auto" w:fill="FFFFFF"/>
        <w:rPr>
          <w:color w:val="000000"/>
        </w:rPr>
      </w:pPr>
      <w:r w:rsidRPr="006B58B5">
        <w:rPr>
          <w:color w:val="000000"/>
        </w:rPr>
        <w:t>•    Đau vành tai và đau sâu trong ống tai</w:t>
      </w:r>
    </w:p>
    <w:p w:rsidR="006B58B5" w:rsidRPr="006B58B5" w:rsidRDefault="006B58B5" w:rsidP="006B58B5">
      <w:pPr>
        <w:pStyle w:val="NormalWeb"/>
        <w:shd w:val="clear" w:color="auto" w:fill="FFFFFF"/>
        <w:rPr>
          <w:color w:val="000000"/>
        </w:rPr>
      </w:pPr>
      <w:r w:rsidRPr="006B58B5">
        <w:rPr>
          <w:color w:val="000000"/>
        </w:rPr>
        <w:t>•    Có thể đỏ cả những vùng xung quanh loa tai.</w:t>
      </w:r>
    </w:p>
    <w:p w:rsidR="006B58B5" w:rsidRPr="006B58B5" w:rsidRDefault="006B58B5" w:rsidP="006B58B5">
      <w:pPr>
        <w:pStyle w:val="NormalWeb"/>
        <w:shd w:val="clear" w:color="auto" w:fill="FFFFFF"/>
        <w:rPr>
          <w:color w:val="000000"/>
        </w:rPr>
      </w:pPr>
      <w:r w:rsidRPr="006B58B5">
        <w:rPr>
          <w:color w:val="000000"/>
        </w:rPr>
        <w:t>•    Ngứa</w:t>
      </w:r>
    </w:p>
    <w:p w:rsidR="006B58B5" w:rsidRPr="006B58B5" w:rsidRDefault="006B58B5" w:rsidP="006B58B5">
      <w:pPr>
        <w:pStyle w:val="style3"/>
        <w:shd w:val="clear" w:color="auto" w:fill="FFFFFF"/>
        <w:rPr>
          <w:b/>
          <w:bCs/>
          <w:color w:val="E80000"/>
        </w:rPr>
      </w:pPr>
      <w:r w:rsidRPr="006B58B5">
        <w:rPr>
          <w:b/>
          <w:bCs/>
          <w:color w:val="E80000"/>
        </w:rPr>
        <w:t>ĐIỀU TRỊ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5"/>
        <w:gridCol w:w="6955"/>
      </w:tblGrid>
      <w:tr w:rsidR="006B58B5" w:rsidRPr="006B58B5" w:rsidTr="006B58B5">
        <w:trPr>
          <w:tblCellSpacing w:w="15" w:type="dxa"/>
        </w:trPr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8B5" w:rsidRPr="006B58B5" w:rsidRDefault="006B58B5" w:rsidP="006B5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Kháng sinh</w:t>
            </w:r>
          </w:p>
        </w:tc>
        <w:tc>
          <w:tcPr>
            <w:tcW w:w="6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B58B5" w:rsidRPr="006B58B5" w:rsidRDefault="006B58B5" w:rsidP="006B5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   Nhóm Huoroquinolones</w:t>
            </w:r>
          </w:p>
          <w:p w:rsidR="006B58B5" w:rsidRPr="006B58B5" w:rsidRDefault="006B58B5" w:rsidP="006B5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   Ciprofloxacin (ciprobay, opecipro...), liều lượng</w:t>
            </w:r>
            <w:r w:rsidRPr="006B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500mg X 2 lln/ngày</w:t>
            </w:r>
          </w:p>
          <w:p w:rsidR="006B58B5" w:rsidRPr="006B58B5" w:rsidRDefault="006B58B5" w:rsidP="006B5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   Hoặc Levofloxacine (levotab, tavanic...), liều lượng</w:t>
            </w:r>
            <w:r w:rsidRPr="006B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500mg X 1 lần/ngày</w:t>
            </w:r>
          </w:p>
        </w:tc>
      </w:tr>
      <w:tr w:rsidR="006B58B5" w:rsidRPr="006B58B5" w:rsidTr="006B58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B58B5" w:rsidRPr="006B58B5" w:rsidRDefault="006B58B5" w:rsidP="006B5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Chống viêm, chống phù nề: steroids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B58B5" w:rsidRPr="006B58B5" w:rsidRDefault="006B58B5" w:rsidP="006B5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   Methylprednisolone (Medrol 4mg, 16mg)</w:t>
            </w:r>
          </w:p>
          <w:p w:rsidR="006B58B5" w:rsidRPr="006B58B5" w:rsidRDefault="006B58B5" w:rsidP="006B5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   hoặc prednisolone (prednisone 5mg)</w:t>
            </w:r>
          </w:p>
          <w:p w:rsidR="006B58B5" w:rsidRPr="006B58B5" w:rsidRDefault="006B58B5" w:rsidP="006B5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   Liều lượng 20 - 40 mg/ngày</w:t>
            </w:r>
          </w:p>
        </w:tc>
      </w:tr>
      <w:tr w:rsidR="006B58B5" w:rsidRPr="006B58B5" w:rsidTr="006B58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8B5" w:rsidRPr="006B58B5" w:rsidRDefault="006B58B5" w:rsidP="006B5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Giảm đau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B58B5" w:rsidRPr="006B58B5" w:rsidRDefault="006B58B5" w:rsidP="006B5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Acetaminophene (Efferalgan 500mg, Hapacol 500mg, panadol 500mg,...) liều lượng 500mg X 3-4 lần/ngày</w:t>
            </w:r>
          </w:p>
        </w:tc>
      </w:tr>
    </w:tbl>
    <w:p w:rsidR="00000000" w:rsidRPr="006B58B5" w:rsidRDefault="006B58B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5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Trong trường hợp nặng, bệnh nhân đau nhiều, vành tai sưng, đỏ, đụng vào rất đau, có khi đỏ lan ra cả vùng xung quanh tai -ỳ cần phải nhập viện truyền kháng sinh tĩnh mạch, chích tĩnh mạch steroid và chăm sóc tại chỗ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1"/>
        <w:gridCol w:w="7259"/>
      </w:tblGrid>
      <w:tr w:rsidR="006B58B5" w:rsidRPr="006B58B5" w:rsidTr="006B58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8B5" w:rsidRPr="006B58B5" w:rsidRDefault="006B58B5" w:rsidP="006B5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Kháng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B58B5" w:rsidRPr="006B58B5" w:rsidRDefault="006B58B5" w:rsidP="006B5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   Nhóm Fluoroquinolones</w:t>
            </w:r>
          </w:p>
          <w:p w:rsidR="006B58B5" w:rsidRPr="006B58B5" w:rsidRDefault="006B58B5" w:rsidP="006B5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   CiproAoxacin (ciprobay 200mg/100ml truyền TM,...), 200mg/100ml X 2 lần/ngày</w:t>
            </w:r>
          </w:p>
          <w:p w:rsidR="006B58B5" w:rsidRPr="006B58B5" w:rsidRDefault="006B58B5" w:rsidP="006B5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   Phối hợp với nhóm amikacin (amikaye 250mg, tiêm bắp), liều lượng 250mg/2ml X 2-3 lần/ngày</w:t>
            </w:r>
          </w:p>
          <w:p w:rsidR="006B58B5" w:rsidRPr="006B58B5" w:rsidRDefault="006B58B5" w:rsidP="006B5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B5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Nếu nghi ngờ nhiễm vi khuẩn kị khí, có thể phối hợp vđi metronidazole, liều lượng 15mg/kg/ngày (chai meữonidazole 300mg/100ml truyền TM)</w:t>
            </w:r>
          </w:p>
        </w:tc>
      </w:tr>
      <w:tr w:rsidR="006B58B5" w:rsidRPr="006B58B5" w:rsidTr="006B58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B58B5" w:rsidRPr="006B58B5" w:rsidRDefault="006B58B5" w:rsidP="006B5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Chống viêm, chống phù nề: steroids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8B5" w:rsidRPr="006B58B5" w:rsidRDefault="006B58B5" w:rsidP="006B5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Methylprednisolone (solumedrol 40mg), liều lượng 40-80mg/ngày</w:t>
            </w:r>
          </w:p>
        </w:tc>
      </w:tr>
      <w:tr w:rsidR="006B58B5" w:rsidRPr="006B58B5" w:rsidTr="006B58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8B5" w:rsidRPr="006B58B5" w:rsidRDefault="006B58B5" w:rsidP="006B5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Giảm đau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B58B5" w:rsidRPr="006B58B5" w:rsidRDefault="006B58B5" w:rsidP="006B5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Acetaminophene (Efferalgan 500mg, Hapacol 500mg, panadol 500mg,...) liều lượng 500mg X 3-4 lần/ngày</w:t>
            </w:r>
          </w:p>
        </w:tc>
      </w:tr>
    </w:tbl>
    <w:p w:rsidR="006B58B5" w:rsidRPr="006B58B5" w:rsidRDefault="006B58B5">
      <w:pPr>
        <w:rPr>
          <w:rFonts w:ascii="Times New Roman" w:hAnsi="Times New Roman" w:cs="Times New Roman"/>
          <w:sz w:val="24"/>
          <w:szCs w:val="24"/>
        </w:rPr>
      </w:pPr>
      <w:r w:rsidRPr="006B5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Viêm mạn tính cần phải can thiệp PT, cắt lọc mô hoại tử, bảo tồn da.</w:t>
      </w:r>
    </w:p>
    <w:sectPr w:rsidR="006B58B5" w:rsidRPr="006B5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B58B5"/>
    <w:rsid w:val="006B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6B5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B5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 10 Update</dc:creator>
  <cp:keywords/>
  <dc:description/>
  <cp:lastModifiedBy>Win 8.1 VS 10 Update</cp:lastModifiedBy>
  <cp:revision>2</cp:revision>
  <dcterms:created xsi:type="dcterms:W3CDTF">2019-02-12T14:21:00Z</dcterms:created>
  <dcterms:modified xsi:type="dcterms:W3CDTF">2019-02-12T14:23:00Z</dcterms:modified>
</cp:coreProperties>
</file>