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55" w:rsidRPr="000F3055" w:rsidRDefault="000F3055" w:rsidP="000F30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PHÁC ĐỒ ĐIỀU TRỊ VÔ NIỆU DO TẮC NGHẼN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ĐẠI CƯƠNG: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1.1 Định nghĩa :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Vô niệu do tắc nghẽn là hội chứng thận ngừng bài xuất làm cho bàng quang không có hoặc có ít nước tiểu.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1.2 Nguyên nhân: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Vô niệu do sỏi hay gặp nhất :80% do sỏi niệu quản trên thận độc nhất.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20% do sỏi hai bên, thường ở 1/3 dưới niệu quản.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Do bị tắc nghẽn bởi : ung thư thận, ung thư niệu quản, mảnh hoại tử nhu mô thận, hẹp niệu quản do lao.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Do bị chèn ép bởi các loại ung thư xâm lấn : bàng quang,tiền liệt tuyến, trực tràng, buồng trứng, tử cung hay bênh xơ hóa sau phúc mạc.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ĐÁNH GIÁ BỆNH NHÂN: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2.1 Bệnh sử:</w:t>
      </w: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 thường xảy ra đột ngột khiến bệnh nhân đến phòng cấp cứu.Số ít trường hợp có tiểu khó, tiểu ít trước đó.Các triệu chứng kèm theo có thể có là : tiểu gắt, buốt, tiểu lắt nhắt...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 Lâm sàng: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Cơn đau quặn thận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Thiểu niệu : &lt; 200ml nước tiểu/24h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Vô niệu : bàng quang không có nước tiểu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Thăm âm đạo,trực tràng : thấy có khối u ở trực tràng,âm đạo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Sau phẫu thuật vùng khung chậu.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color w:val="000000"/>
          <w:sz w:val="24"/>
          <w:szCs w:val="24"/>
        </w:rPr>
        <w:t>- Triệu chứng toàn thân:phù, nôn, khó thở, nhịp tim nhanh, tăng huyết áp, rối loạn tri giác</w:t>
      </w:r>
    </w:p>
    <w:p w:rsidR="000F3055" w:rsidRPr="000F3055" w:rsidRDefault="000F3055" w:rsidP="000F30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30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2.3 Cận Lâm Sàng: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Dấu hiệu nguy hiểm khi : Creatinine/máu &gt; 1,5 mmol/L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Urê/máu &gt; 17 mmol/L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Kali/máu &gt; 6 mmol/L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Dự trữ kiềm &gt; 15 mmol/L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pH máu &lt; 7,25 - Bạch cầu/máu tăng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Siêu âm bụng tổng quát : bóng thận to, nhu mô thận mỏng, đài-bể thận dãn, thận ứ nước, sỏi không cản quang, khối u trong lòng bàng quang hay vùng chậu.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KUB : phát hiện bóng thận to,sỏi cản quang.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Soi bàng quang : phát hiện bướu bàng quang.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UIV : phát hiện phát hiện sỏi và các vị trí tắc nghẽn.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Chụp bàng quang cản quang : phát hiện trào ngược niệu quản -bể thận.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CT Scanner bụng : phát hiện sỏi cản quang,các khối u ở các cơ quan.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 CHẨN ĐOÁN: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3.1 Chẩn đoán xác định </w:t>
      </w:r>
      <w:r>
        <w:rPr>
          <w:color w:val="000000"/>
        </w:rPr>
        <w:t>: Bàng quang không có nước tiểu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Hoặc :nước tiểu &lt;200ml/24h.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 Chẩn đoán nguyên nhân: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3.2.1 Vô niệu do suy thận trước thận (suy thận chức năng):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Choáng mất máu, choáng nhiễm trùng.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Mất nước ngoại bào.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Tắc tĩnh mạch thận.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3.2.2 Vô niệu do suy thận tại thận: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Viêm ống thận kẻ (hậu sản).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Ngộ độc : sốt rét ác tính,mật cá trắm.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3.2.3 Vô niệu do tắc nghẽn sau thận.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Sỏi tiết niệu.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Ung thư : tuyến tiền liệt,tử cung,buồng trứng.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Tổn thương niệu quản sau phẫu thuật vùng chậu.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3.3 Chẩn đoán phân biệt </w:t>
      </w:r>
      <w:r>
        <w:rPr>
          <w:color w:val="000000"/>
        </w:rPr>
        <w:t>: Bí tiểu (nước tiểu &gt; 200ml trong lòng bàng quang, hay cầu bàng quang (+))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3.4 Lưu đồ chẩn đoán:</w:t>
      </w:r>
      <w:r>
        <w:rPr>
          <w:color w:val="000000"/>
        </w:rPr>
        <w:t> (xem sơ đồ)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 ĐIỀU TRỊ: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4.1 Mục đích điều trị: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Hồi phục chức năng thận về mức bình thường.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4.2 Nguyên tắc điều trị: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Bảo tồn chức năng thận.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phóng tắc nghẽn (nếu có)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nhiễm trùng, nhiễm độc (nếu có)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Điều trị bệnh nguyên.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4.3 Điều trị cụ thể: </w:t>
      </w:r>
      <w:r>
        <w:rPr>
          <w:color w:val="000000"/>
        </w:rPr>
        <w:t>Tùy theo nguyên nhân gây VNDTN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4.4 Lưu đồ xử trí: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Vô niệu do tắc nghẽn</w:t>
      </w:r>
    </w:p>
    <w:p w:rsidR="00000000" w:rsidRDefault="000F3055">
      <w:r>
        <w:rPr>
          <w:noProof/>
        </w:rPr>
        <w:lastRenderedPageBreak/>
        <w:drawing>
          <wp:inline distT="0" distB="0" distL="0" distR="0">
            <wp:extent cx="5276850" cy="6943725"/>
            <wp:effectExtent l="19050" t="0" r="0" b="0"/>
            <wp:docPr id="1" name="Picture 1" descr="vÃ´ niá»u do táº¯c ngháº½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´ niá»u do táº¯c ngháº½n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6943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3055" w:rsidRDefault="000F3055">
      <w:pPr>
        <w:rPr>
          <w:rStyle w:val="Strong"/>
          <w:color w:val="000000"/>
          <w:shd w:val="clear" w:color="auto" w:fill="FFFFFF"/>
        </w:rPr>
      </w:pPr>
      <w:r>
        <w:rPr>
          <w:rStyle w:val="Strong"/>
          <w:color w:val="000000"/>
          <w:shd w:val="clear" w:color="auto" w:fill="FFFFFF"/>
        </w:rPr>
        <w:t>5. THEO DÕI TÁI KHÁM: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5.1 Tiêu chuẩn nhập viện: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Đây là một triệu chứng đưa người bệnh đến phòng cấp cứu.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Nhập khoa HSTC nếu : có dấu hiệu nguy hiểm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Nhập khoa Ngoại Niệu : nếu chỉ vô niệu và không có dấu hiệu nguy hiểm.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5.2 Theo dõi:</w:t>
      </w:r>
      <w:r>
        <w:rPr>
          <w:color w:val="000000"/>
        </w:rPr>
        <w:t> lượng nước tiểu/24h, các dấu hiệu nguy hiểm.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 .3 Tiêu chuẩn ra viện 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Cre/máu 0,6 - 1,6 mg/dL - Nước tiểu 24h &gt; 500ml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Giải quyết được các bệnh nguyên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Không còn dấu hiệu nguy hiểm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rStyle w:val="Strong"/>
          <w:color w:val="000000"/>
        </w:rPr>
        <w:t>5.4 Tái khám: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Các trường hợp sỏi niệu và K CTC : tái khám sau 01 tháng để đánh giá diễn tiến điều trị,có thể xử trí các ống dẫn lưu hay các catherter đã được đặt.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Các trường hợp K TLT,K BQ : tái khám sau 01 tháng trong ít nhất 6 tháng liên tục để đánh giá diễn tiến điều trị và kết hợp hóa trị,xạ trị.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* Các từ viết tắt :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BQ : bàng quang - HSTC : hồi sức tích cực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TLT : tiền liệt tuyến - CTNT : chạy thận nhân tạo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TSNS : tán sỏi nội soi - TSNCT : tán sỏi ngoài cơ thể</w:t>
      </w:r>
    </w:p>
    <w:p w:rsidR="000F3055" w:rsidRDefault="000F3055" w:rsidP="000F3055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PCNL : Percuteneous Nephrolithotomy : lấy sỏi thận qua da</w:t>
      </w:r>
    </w:p>
    <w:p w:rsidR="000F3055" w:rsidRDefault="000F3055"/>
    <w:sectPr w:rsidR="000F3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0F3055"/>
    <w:rsid w:val="000F3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F30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3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3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30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8.1 VS 10 Update</dc:creator>
  <cp:keywords/>
  <dc:description/>
  <cp:lastModifiedBy>Win 8.1 VS 10 Update</cp:lastModifiedBy>
  <cp:revision>3</cp:revision>
  <dcterms:created xsi:type="dcterms:W3CDTF">2019-02-12T13:25:00Z</dcterms:created>
  <dcterms:modified xsi:type="dcterms:W3CDTF">2019-02-12T13:27:00Z</dcterms:modified>
</cp:coreProperties>
</file>